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E3D58" w14:textId="5E1728A2" w:rsidR="00D65EB8" w:rsidRPr="00D65EB8" w:rsidRDefault="00D65EB8" w:rsidP="00D65EB8">
      <w:pPr>
        <w:pStyle w:val="Default"/>
        <w:jc w:val="center"/>
        <w:rPr>
          <w:b/>
          <w:bCs/>
          <w:color w:val="164092"/>
          <w:sz w:val="40"/>
          <w:szCs w:val="40"/>
        </w:rPr>
      </w:pPr>
      <w:r w:rsidRPr="00D65EB8">
        <w:rPr>
          <w:b/>
          <w:bCs/>
          <w:color w:val="164092"/>
          <w:sz w:val="40"/>
          <w:szCs w:val="40"/>
        </w:rPr>
        <w:t>Organisation de la campagne électorale</w:t>
      </w:r>
    </w:p>
    <w:p w14:paraId="19D7C360" w14:textId="77777777" w:rsidR="00D65EB8" w:rsidRPr="00D65EB8" w:rsidRDefault="00D65EB8" w:rsidP="00D65EB8">
      <w:pPr>
        <w:pStyle w:val="Default"/>
        <w:jc w:val="center"/>
        <w:rPr>
          <w:color w:val="164092"/>
          <w:sz w:val="36"/>
          <w:szCs w:val="36"/>
        </w:rPr>
      </w:pPr>
    </w:p>
    <w:p w14:paraId="59741B0E" w14:textId="397EA565" w:rsidR="00D65EB8" w:rsidRPr="00D65EB8" w:rsidRDefault="00D65EB8" w:rsidP="00D65EB8">
      <w:pPr>
        <w:pStyle w:val="Default"/>
        <w:jc w:val="center"/>
        <w:rPr>
          <w:b/>
          <w:bCs/>
          <w:color w:val="0462C1"/>
          <w:sz w:val="32"/>
          <w:szCs w:val="32"/>
        </w:rPr>
      </w:pPr>
      <w:r w:rsidRPr="00D65EB8">
        <w:rPr>
          <w:b/>
          <w:bCs/>
          <w:color w:val="164092"/>
          <w:sz w:val="32"/>
          <w:szCs w:val="32"/>
        </w:rPr>
        <w:t xml:space="preserve">Boîte à lettres électronique dédiée aux échanges avec les organisations syndicales : </w:t>
      </w:r>
      <w:hyperlink r:id="rId7" w:history="1">
        <w:r w:rsidRPr="00D65EB8">
          <w:rPr>
            <w:rStyle w:val="Lienhypertexte"/>
            <w:b/>
            <w:bCs/>
            <w:sz w:val="32"/>
            <w:szCs w:val="32"/>
          </w:rPr>
          <w:t>csa2022@creps-poitiers.fr</w:t>
        </w:r>
      </w:hyperlink>
    </w:p>
    <w:p w14:paraId="0CD938C2" w14:textId="3EB1C177" w:rsidR="00D65EB8" w:rsidRDefault="00D65EB8" w:rsidP="00D65EB8">
      <w:pPr>
        <w:pStyle w:val="Default"/>
        <w:rPr>
          <w:color w:val="0462C1"/>
          <w:sz w:val="32"/>
          <w:szCs w:val="32"/>
        </w:rPr>
      </w:pPr>
    </w:p>
    <w:p w14:paraId="4457D24A" w14:textId="782B3579" w:rsidR="00D65EB8" w:rsidRDefault="00D65EB8" w:rsidP="00D65EB8">
      <w:pPr>
        <w:pStyle w:val="Default"/>
        <w:rPr>
          <w:color w:val="0462C1"/>
          <w:sz w:val="32"/>
          <w:szCs w:val="32"/>
        </w:rPr>
      </w:pPr>
    </w:p>
    <w:p w14:paraId="2CAF65EF" w14:textId="77777777" w:rsidR="00D65EB8" w:rsidRDefault="00D65EB8" w:rsidP="00D65EB8">
      <w:pPr>
        <w:pStyle w:val="Default"/>
        <w:jc w:val="both"/>
        <w:rPr>
          <w:color w:val="0462C1"/>
          <w:sz w:val="32"/>
          <w:szCs w:val="32"/>
        </w:rPr>
      </w:pPr>
    </w:p>
    <w:p w14:paraId="563EC9DE" w14:textId="4E328980" w:rsidR="00D65EB8" w:rsidRDefault="00D65EB8" w:rsidP="00D65EB8">
      <w:pPr>
        <w:pStyle w:val="Default"/>
        <w:jc w:val="both"/>
        <w:rPr>
          <w:rFonts w:ascii="Calibri" w:hAnsi="Calibri" w:cs="Calibri"/>
          <w:sz w:val="28"/>
          <w:szCs w:val="28"/>
        </w:rPr>
      </w:pPr>
      <w:r w:rsidRPr="00D65EB8">
        <w:rPr>
          <w:rFonts w:ascii="Calibri" w:hAnsi="Calibri" w:cs="Calibri"/>
          <w:sz w:val="28"/>
          <w:szCs w:val="28"/>
        </w:rPr>
        <w:t xml:space="preserve">Tous les échanges relatifs à la consultation électorale et à la constitution du CSA du CREPS de Poitiers, notamment entre les organisations syndicales et !'administration, s'effectueront sur cette boite aux lettres électronique dédiée. </w:t>
      </w:r>
    </w:p>
    <w:p w14:paraId="03D1CD0B" w14:textId="77777777" w:rsidR="00D65EB8" w:rsidRPr="00D65EB8" w:rsidRDefault="00D65EB8" w:rsidP="00D65EB8">
      <w:pPr>
        <w:pStyle w:val="Default"/>
        <w:jc w:val="both"/>
        <w:rPr>
          <w:sz w:val="28"/>
          <w:szCs w:val="28"/>
        </w:rPr>
      </w:pPr>
    </w:p>
    <w:p w14:paraId="41D32510" w14:textId="22B3D4CC" w:rsidR="00D65EB8" w:rsidRDefault="00D65EB8" w:rsidP="00D65EB8">
      <w:pPr>
        <w:pStyle w:val="Default"/>
        <w:jc w:val="both"/>
        <w:rPr>
          <w:rFonts w:ascii="Calibri" w:hAnsi="Calibri" w:cs="Calibri"/>
          <w:b/>
          <w:bCs/>
          <w:sz w:val="28"/>
          <w:szCs w:val="28"/>
        </w:rPr>
      </w:pPr>
      <w:r w:rsidRPr="00D65EB8">
        <w:rPr>
          <w:rFonts w:ascii="Calibri" w:hAnsi="Calibri" w:cs="Calibri"/>
          <w:b/>
          <w:bCs/>
          <w:sz w:val="28"/>
          <w:szCs w:val="28"/>
        </w:rPr>
        <w:t xml:space="preserve">L'envoi par le syndicat doit se faire depuis une adresse institutionnelle du syndicat émetteur. </w:t>
      </w:r>
    </w:p>
    <w:p w14:paraId="67F7599E" w14:textId="77777777" w:rsidR="00D65EB8" w:rsidRPr="00D65EB8" w:rsidRDefault="00D65EB8" w:rsidP="00D65EB8">
      <w:pPr>
        <w:pStyle w:val="Default"/>
        <w:jc w:val="both"/>
        <w:rPr>
          <w:sz w:val="28"/>
          <w:szCs w:val="28"/>
        </w:rPr>
      </w:pPr>
    </w:p>
    <w:p w14:paraId="5C41A15D" w14:textId="0C179641" w:rsidR="00D65EB8" w:rsidRDefault="00D65EB8" w:rsidP="00D65EB8">
      <w:pPr>
        <w:pStyle w:val="Default"/>
        <w:jc w:val="both"/>
        <w:rPr>
          <w:rFonts w:ascii="Calibri" w:hAnsi="Calibri" w:cs="Calibri"/>
          <w:sz w:val="28"/>
          <w:szCs w:val="28"/>
        </w:rPr>
      </w:pPr>
      <w:r w:rsidRPr="00D65EB8">
        <w:rPr>
          <w:rFonts w:ascii="Calibri" w:hAnsi="Calibri" w:cs="Calibri"/>
          <w:sz w:val="28"/>
          <w:szCs w:val="28"/>
        </w:rPr>
        <w:t>Pour le dépôt des candidatures, se reporter à la fiche annexe 4 : Conditions de dépôt des candidatures par internet</w:t>
      </w:r>
      <w:r>
        <w:rPr>
          <w:rFonts w:ascii="Calibri" w:hAnsi="Calibri" w:cs="Calibri"/>
          <w:sz w:val="28"/>
          <w:szCs w:val="28"/>
        </w:rPr>
        <w:t>.</w:t>
      </w:r>
      <w:r w:rsidRPr="00D65EB8">
        <w:rPr>
          <w:rFonts w:ascii="Calibri" w:hAnsi="Calibri" w:cs="Calibri"/>
          <w:sz w:val="28"/>
          <w:szCs w:val="28"/>
        </w:rPr>
        <w:t xml:space="preserve"> </w:t>
      </w:r>
    </w:p>
    <w:p w14:paraId="7FEBE6EB" w14:textId="77777777" w:rsidR="00D65EB8" w:rsidRPr="00D65EB8" w:rsidRDefault="00D65EB8" w:rsidP="00D65EB8">
      <w:pPr>
        <w:pStyle w:val="Default"/>
        <w:jc w:val="both"/>
        <w:rPr>
          <w:sz w:val="28"/>
          <w:szCs w:val="28"/>
        </w:rPr>
      </w:pPr>
    </w:p>
    <w:p w14:paraId="5771FD4B" w14:textId="5CD862B9" w:rsidR="002D5D32" w:rsidRPr="00D65EB8" w:rsidRDefault="00D65EB8" w:rsidP="00D65EB8">
      <w:pPr>
        <w:jc w:val="both"/>
        <w:rPr>
          <w:sz w:val="28"/>
          <w:szCs w:val="28"/>
        </w:rPr>
      </w:pPr>
      <w:r w:rsidRPr="00D65EB8">
        <w:rPr>
          <w:rFonts w:ascii="Calibri" w:hAnsi="Calibri" w:cs="Calibri"/>
          <w:sz w:val="28"/>
          <w:szCs w:val="28"/>
        </w:rPr>
        <w:t>Les mentions suivantes doivent obligatoirement figurer dans le message : coordonnées complètes du syndicat émetteur, identité et qualité de l'expéditeur du message, nom et coordonnées électroniques et postales du délégué désigné par !'organisation syndicale, objet du message, nom du fichier figurant en pièce jointe et qui constitue la candidature, nombre total de pages de cette candidature.</w:t>
      </w:r>
    </w:p>
    <w:sectPr w:rsidR="002D5D32" w:rsidRPr="00D65E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EB8"/>
    <w:rsid w:val="002D5D32"/>
    <w:rsid w:val="00D65EB8"/>
    <w:rsid w:val="00EE3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50F2F"/>
  <w15:chartTrackingRefBased/>
  <w15:docId w15:val="{67DABF79-8C9F-4D04-8F24-567A97240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D65EB8"/>
    <w:pPr>
      <w:autoSpaceDE w:val="0"/>
      <w:autoSpaceDN w:val="0"/>
      <w:adjustRightInd w:val="0"/>
      <w:spacing w:after="0" w:line="240" w:lineRule="auto"/>
    </w:pPr>
    <w:rPr>
      <w:rFonts w:ascii="Roboto" w:hAnsi="Roboto" w:cs="Roboto"/>
      <w:color w:val="000000"/>
      <w:sz w:val="24"/>
      <w:szCs w:val="24"/>
    </w:rPr>
  </w:style>
  <w:style w:type="character" w:styleId="Lienhypertexte">
    <w:name w:val="Hyperlink"/>
    <w:basedOn w:val="Policepardfaut"/>
    <w:uiPriority w:val="99"/>
    <w:unhideWhenUsed/>
    <w:rsid w:val="00D65EB8"/>
    <w:rPr>
      <w:color w:val="0563C1" w:themeColor="hyperlink"/>
      <w:u w:val="single"/>
    </w:rPr>
  </w:style>
  <w:style w:type="character" w:styleId="Mentionnonrsolue">
    <w:name w:val="Unresolved Mention"/>
    <w:basedOn w:val="Policepardfaut"/>
    <w:uiPriority w:val="99"/>
    <w:semiHidden/>
    <w:unhideWhenUsed/>
    <w:rsid w:val="00D65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csa2022@creps-poitiers.f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E80EC88E004E479AC8B6709842FBC0" ma:contentTypeVersion="5" ma:contentTypeDescription="Crée un document." ma:contentTypeScope="" ma:versionID="873d7cbf4aadc3cd0182bad158b66291">
  <xsd:schema xmlns:xsd="http://www.w3.org/2001/XMLSchema" xmlns:xs="http://www.w3.org/2001/XMLSchema" xmlns:p="http://schemas.microsoft.com/office/2006/metadata/properties" xmlns:ns3="3fa218ae-ad6c-4cc6-b0ef-79071b945324" xmlns:ns4="504987af-f294-4157-a44d-5839c9f05663" targetNamespace="http://schemas.microsoft.com/office/2006/metadata/properties" ma:root="true" ma:fieldsID="354d19ed65193afd8bdc12eff8cfe781" ns3:_="" ns4:_="">
    <xsd:import namespace="3fa218ae-ad6c-4cc6-b0ef-79071b945324"/>
    <xsd:import namespace="504987af-f294-4157-a44d-5839c9f056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a218ae-ad6c-4cc6-b0ef-79071b9453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4987af-f294-4157-a44d-5839c9f05663"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90AFA8-53BD-4514-882A-38416E4C4E9A}">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504987af-f294-4157-a44d-5839c9f05663"/>
    <ds:schemaRef ds:uri="3fa218ae-ad6c-4cc6-b0ef-79071b945324"/>
    <ds:schemaRef ds:uri="http://purl.org/dc/term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ABA37CCB-9B59-44E2-AC92-C75DDCF5C4F7}">
  <ds:schemaRefs>
    <ds:schemaRef ds:uri="http://schemas.microsoft.com/sharepoint/v3/contenttype/forms"/>
  </ds:schemaRefs>
</ds:datastoreItem>
</file>

<file path=customXml/itemProps3.xml><?xml version="1.0" encoding="utf-8"?>
<ds:datastoreItem xmlns:ds="http://schemas.openxmlformats.org/officeDocument/2006/customXml" ds:itemID="{99138D00-1364-4FD7-92D2-169132254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a218ae-ad6c-4cc6-b0ef-79071b945324"/>
    <ds:schemaRef ds:uri="504987af-f294-4157-a44d-5839c9f056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891</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 QUEHEN</dc:creator>
  <cp:keywords/>
  <dc:description/>
  <cp:lastModifiedBy>Olivier QUEHEN</cp:lastModifiedBy>
  <cp:revision>2</cp:revision>
  <dcterms:created xsi:type="dcterms:W3CDTF">2022-10-10T12:01:00Z</dcterms:created>
  <dcterms:modified xsi:type="dcterms:W3CDTF">2022-10-10T12:01:00Z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0x0101003AE80EC88E004E479AC8B6709842FBC0</vt:lpwstr>
  </property>
</Properties>
</file>